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D53" w:rsidRDefault="00081D53" w:rsidP="00081D53">
      <w:pPr>
        <w:bidi/>
        <w:jc w:val="center"/>
        <w:rPr>
          <w:color w:val="002060"/>
          <w:lang w:bidi="fa-IR"/>
        </w:rPr>
      </w:pPr>
      <w:r>
        <w:rPr>
          <w:rFonts w:hint="cs"/>
          <w:color w:val="002060"/>
          <w:rtl/>
          <w:lang w:bidi="fa-IR"/>
        </w:rPr>
        <w:t>خارج اصول</w:t>
      </w:r>
    </w:p>
    <w:p w:rsidR="00081D53" w:rsidRDefault="00081D53" w:rsidP="00081D53">
      <w:pPr>
        <w:bidi/>
        <w:jc w:val="center"/>
        <w:rPr>
          <w:color w:val="002060"/>
          <w:rtl/>
          <w:lang w:bidi="fa-IR"/>
        </w:rPr>
      </w:pPr>
      <w:r>
        <w:rPr>
          <w:rFonts w:hint="cs"/>
          <w:color w:val="002060"/>
          <w:rtl/>
          <w:lang w:bidi="fa-IR"/>
        </w:rPr>
        <w:t>جلسه76 * یکشنبه 13/ 11/ 98</w:t>
      </w:r>
    </w:p>
    <w:p w:rsidR="00081D53" w:rsidRDefault="00081D53" w:rsidP="00081D53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>
        <w:rPr>
          <w:rFonts w:hint="cs"/>
          <w:color w:val="FF0000"/>
          <w:rtl/>
          <w:lang w:bidi="fa-IR"/>
        </w:rPr>
        <w:t>موضوع: مسأله ی ضد</w:t>
      </w:r>
    </w:p>
    <w:p w:rsidR="00081D53" w:rsidRDefault="00081D53" w:rsidP="00081D5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081D53" w:rsidRDefault="00081D53" w:rsidP="00081D5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لا حول و لا قوة الّا بالله العلی العظیم.</w:t>
      </w:r>
    </w:p>
    <w:p w:rsidR="00251869" w:rsidRPr="00251869" w:rsidRDefault="00251869" w:rsidP="00251869">
      <w:pPr>
        <w:bidi/>
        <w:jc w:val="center"/>
        <w:rPr>
          <w:color w:val="002060"/>
          <w:rtl/>
          <w:lang w:bidi="fa-IR"/>
        </w:rPr>
      </w:pPr>
      <w:r w:rsidRPr="00251869">
        <w:rPr>
          <w:rFonts w:hint="cs"/>
          <w:color w:val="002060"/>
          <w:rtl/>
          <w:lang w:bidi="fa-IR"/>
        </w:rPr>
        <w:t>*******</w:t>
      </w:r>
    </w:p>
    <w:p w:rsidR="00117EB2" w:rsidRDefault="00117EB2" w:rsidP="00251869">
      <w:pPr>
        <w:bidi/>
        <w:rPr>
          <w:rtl/>
        </w:rPr>
      </w:pPr>
      <w:r>
        <w:rPr>
          <w:rFonts w:hint="cs"/>
          <w:rtl/>
        </w:rPr>
        <w:t>کلام در این بود که محق</w:t>
      </w:r>
      <w:r w:rsidR="00F40569">
        <w:rPr>
          <w:rFonts w:hint="cs"/>
          <w:rtl/>
        </w:rPr>
        <w:t>ّ</w:t>
      </w:r>
      <w:r>
        <w:rPr>
          <w:rFonts w:hint="cs"/>
          <w:rtl/>
        </w:rPr>
        <w:t xml:space="preserve">ق </w:t>
      </w:r>
      <w:r w:rsidR="00205688">
        <w:rPr>
          <w:rFonts w:hint="cs"/>
          <w:rtl/>
        </w:rPr>
        <w:t>نائینی</w:t>
      </w:r>
      <w:r>
        <w:rPr>
          <w:rFonts w:hint="cs"/>
          <w:rtl/>
        </w:rPr>
        <w:t xml:space="preserve"> فرمود</w:t>
      </w:r>
      <w:r w:rsidR="00205688">
        <w:rPr>
          <w:rFonts w:hint="cs"/>
          <w:rtl/>
        </w:rPr>
        <w:t>:</w:t>
      </w:r>
      <w:r>
        <w:rPr>
          <w:rFonts w:hint="cs"/>
          <w:rtl/>
        </w:rPr>
        <w:t xml:space="preserve"> اجتماع ضد</w:t>
      </w:r>
      <w:r w:rsidR="00F40569">
        <w:rPr>
          <w:rFonts w:hint="cs"/>
          <w:rtl/>
        </w:rPr>
        <w:t>ّ</w:t>
      </w:r>
      <w:r>
        <w:rPr>
          <w:rFonts w:hint="cs"/>
          <w:rtl/>
        </w:rPr>
        <w:t>ین</w:t>
      </w:r>
      <w:r w:rsidR="00205688">
        <w:rPr>
          <w:rFonts w:hint="cs"/>
          <w:rtl/>
        </w:rPr>
        <w:t xml:space="preserve"> همانطور که در مرحله ی تحق</w:t>
      </w:r>
      <w:r w:rsidR="00836753">
        <w:rPr>
          <w:rFonts w:hint="cs"/>
          <w:rtl/>
        </w:rPr>
        <w:t>ّ</w:t>
      </w:r>
      <w:r w:rsidR="00205688">
        <w:rPr>
          <w:rFonts w:hint="cs"/>
          <w:rtl/>
        </w:rPr>
        <w:t>ق محال است</w:t>
      </w:r>
      <w:r>
        <w:rPr>
          <w:rFonts w:hint="cs"/>
          <w:rtl/>
        </w:rPr>
        <w:t xml:space="preserve"> در مرحله ی اقتضاء نیز محال است و محق</w:t>
      </w:r>
      <w:r w:rsidR="00F40569">
        <w:rPr>
          <w:rFonts w:hint="cs"/>
          <w:rtl/>
        </w:rPr>
        <w:t>ّ</w:t>
      </w:r>
      <w:r>
        <w:rPr>
          <w:rFonts w:hint="cs"/>
          <w:rtl/>
        </w:rPr>
        <w:t>ق خوئی فرمود</w:t>
      </w:r>
      <w:r w:rsidR="00205688">
        <w:rPr>
          <w:rFonts w:hint="cs"/>
          <w:rtl/>
        </w:rPr>
        <w:t>: در مرحله ی اقتضاء</w:t>
      </w:r>
      <w:r>
        <w:rPr>
          <w:rFonts w:hint="cs"/>
          <w:rtl/>
        </w:rPr>
        <w:t xml:space="preserve"> محال نیست</w:t>
      </w:r>
      <w:r w:rsidR="00F40569">
        <w:rPr>
          <w:rFonts w:hint="cs"/>
          <w:rtl/>
        </w:rPr>
        <w:t>.</w:t>
      </w:r>
    </w:p>
    <w:p w:rsidR="006E4301" w:rsidRDefault="00357F30" w:rsidP="00B7572C">
      <w:pPr>
        <w:bidi/>
        <w:rPr>
          <w:rtl/>
        </w:rPr>
      </w:pPr>
      <w:r>
        <w:rPr>
          <w:rFonts w:hint="cs"/>
          <w:rtl/>
        </w:rPr>
        <w:t>به نظر ما</w:t>
      </w:r>
      <w:r w:rsidR="00B14EB7">
        <w:rPr>
          <w:rFonts w:hint="cs"/>
          <w:rtl/>
        </w:rPr>
        <w:t xml:space="preserve"> هر دو صحیح است زیرا</w:t>
      </w:r>
      <w:r w:rsidR="00117EB2">
        <w:rPr>
          <w:rFonts w:hint="cs"/>
          <w:rtl/>
        </w:rPr>
        <w:t xml:space="preserve"> نظری</w:t>
      </w:r>
      <w:r w:rsidR="00836753">
        <w:rPr>
          <w:rFonts w:hint="cs"/>
          <w:rtl/>
        </w:rPr>
        <w:t>ّ</w:t>
      </w:r>
      <w:r w:rsidR="00117EB2">
        <w:rPr>
          <w:rFonts w:hint="cs"/>
          <w:rtl/>
        </w:rPr>
        <w:t>ه ی محق</w:t>
      </w:r>
      <w:r w:rsidR="00F40569">
        <w:rPr>
          <w:rFonts w:hint="cs"/>
          <w:rtl/>
        </w:rPr>
        <w:t>ّ</w:t>
      </w:r>
      <w:r w:rsidR="00117EB2">
        <w:rPr>
          <w:rFonts w:hint="cs"/>
          <w:rtl/>
        </w:rPr>
        <w:t>ق نائینی در جا</w:t>
      </w:r>
      <w:r w:rsidR="00B5156D">
        <w:rPr>
          <w:rFonts w:hint="cs"/>
          <w:rtl/>
        </w:rPr>
        <w:t>ی</w:t>
      </w:r>
      <w:r w:rsidR="00117EB2">
        <w:rPr>
          <w:rFonts w:hint="cs"/>
          <w:rtl/>
        </w:rPr>
        <w:t>ی است که ضد</w:t>
      </w:r>
      <w:r w:rsidR="00F40569">
        <w:rPr>
          <w:rFonts w:hint="cs"/>
          <w:rtl/>
        </w:rPr>
        <w:t>ّ</w:t>
      </w:r>
      <w:r w:rsidR="00117EB2">
        <w:rPr>
          <w:rFonts w:hint="cs"/>
          <w:rtl/>
        </w:rPr>
        <w:t xml:space="preserve">ان </w:t>
      </w:r>
      <w:r w:rsidR="00B7572C">
        <w:rPr>
          <w:rFonts w:hint="cs"/>
          <w:rtl/>
        </w:rPr>
        <w:t>بما هو ضدان لحاظ شوند</w:t>
      </w:r>
      <w:r w:rsidR="00117EB2">
        <w:rPr>
          <w:rFonts w:hint="cs"/>
          <w:rtl/>
        </w:rPr>
        <w:t xml:space="preserve"> یعنی مقارنة </w:t>
      </w:r>
      <w:r w:rsidR="00B7572C">
        <w:rPr>
          <w:rFonts w:hint="cs"/>
          <w:rtl/>
        </w:rPr>
        <w:t>داشته باشند</w:t>
      </w:r>
      <w:r w:rsidR="005268E5">
        <w:rPr>
          <w:rFonts w:hint="cs"/>
          <w:rtl/>
        </w:rPr>
        <w:t>؛</w:t>
      </w:r>
      <w:r w:rsidR="00117EB2">
        <w:rPr>
          <w:rFonts w:hint="cs"/>
          <w:rtl/>
        </w:rPr>
        <w:t xml:space="preserve"> </w:t>
      </w:r>
      <w:r w:rsidR="00B5156D">
        <w:rPr>
          <w:rFonts w:hint="cs"/>
          <w:rtl/>
        </w:rPr>
        <w:t>و نظریه ی محق</w:t>
      </w:r>
      <w:r w:rsidR="00836753">
        <w:rPr>
          <w:rFonts w:hint="cs"/>
          <w:rtl/>
        </w:rPr>
        <w:t>ّ</w:t>
      </w:r>
      <w:r w:rsidR="00B5156D">
        <w:rPr>
          <w:rFonts w:hint="cs"/>
          <w:rtl/>
        </w:rPr>
        <w:t>ق خوئی در جایی است که مقارن نباشند و فی نفسه لحاظ شوند</w:t>
      </w:r>
      <w:r w:rsidR="005A4C5A">
        <w:rPr>
          <w:rFonts w:hint="cs"/>
          <w:rtl/>
        </w:rPr>
        <w:t xml:space="preserve"> لکن در اینصورت دیگر ضد</w:t>
      </w:r>
      <w:r w:rsidR="00836753">
        <w:rPr>
          <w:rFonts w:hint="cs"/>
          <w:rtl/>
        </w:rPr>
        <w:t>ّ</w:t>
      </w:r>
      <w:r w:rsidR="005A4C5A">
        <w:rPr>
          <w:rFonts w:hint="cs"/>
          <w:rtl/>
        </w:rPr>
        <w:t xml:space="preserve"> نیستند</w:t>
      </w:r>
      <w:r w:rsidR="00B14EB7">
        <w:rPr>
          <w:rFonts w:hint="cs"/>
          <w:rtl/>
        </w:rPr>
        <w:t>.</w:t>
      </w:r>
    </w:p>
    <w:p w:rsidR="005A4C5A" w:rsidRDefault="005A4C5A" w:rsidP="00836753">
      <w:pPr>
        <w:bidi/>
        <w:rPr>
          <w:rtl/>
        </w:rPr>
      </w:pPr>
      <w:r>
        <w:rPr>
          <w:rFonts w:hint="cs"/>
          <w:rtl/>
        </w:rPr>
        <w:t>اما برهان محق</w:t>
      </w:r>
      <w:r w:rsidR="00836753">
        <w:rPr>
          <w:rFonts w:hint="cs"/>
          <w:rtl/>
        </w:rPr>
        <w:t>ّ</w:t>
      </w:r>
      <w:r>
        <w:rPr>
          <w:rFonts w:hint="cs"/>
          <w:rtl/>
        </w:rPr>
        <w:t>ق خوئی</w:t>
      </w:r>
      <w:r w:rsidR="00836753">
        <w:rPr>
          <w:rFonts w:hint="cs"/>
          <w:rtl/>
        </w:rPr>
        <w:t xml:space="preserve"> را- که بر مد</w:t>
      </w:r>
      <w:r w:rsidR="00054E73">
        <w:rPr>
          <w:rFonts w:hint="cs"/>
          <w:rtl/>
        </w:rPr>
        <w:t>ّ</w:t>
      </w:r>
      <w:r w:rsidR="00836753">
        <w:rPr>
          <w:rFonts w:hint="cs"/>
          <w:rtl/>
        </w:rPr>
        <w:t>عای خویش اقامه کرد و یک دلیل اقنائی است- باید جواب دهیم. ایشان</w:t>
      </w:r>
      <w:r>
        <w:rPr>
          <w:rFonts w:hint="cs"/>
          <w:rtl/>
        </w:rPr>
        <w:t xml:space="preserve"> در قالب یک مثال </w:t>
      </w:r>
      <w:r w:rsidR="00836753">
        <w:rPr>
          <w:rFonts w:hint="cs"/>
          <w:rtl/>
        </w:rPr>
        <w:t>فرمود:</w:t>
      </w:r>
      <w:r>
        <w:rPr>
          <w:rFonts w:hint="cs"/>
          <w:rtl/>
        </w:rPr>
        <w:t xml:space="preserve"> هر ضد</w:t>
      </w:r>
      <w:r w:rsidR="00054E73">
        <w:rPr>
          <w:rFonts w:hint="cs"/>
          <w:rtl/>
        </w:rPr>
        <w:t>ّ</w:t>
      </w:r>
      <w:r>
        <w:rPr>
          <w:rFonts w:hint="cs"/>
          <w:rtl/>
        </w:rPr>
        <w:t>ی فی نفسه می تواند مقتضی داشته باشد.</w:t>
      </w:r>
    </w:p>
    <w:p w:rsidR="009456B3" w:rsidRDefault="00054E73" w:rsidP="009456B3">
      <w:pPr>
        <w:bidi/>
        <w:rPr>
          <w:rtl/>
        </w:rPr>
      </w:pPr>
      <w:r>
        <w:rPr>
          <w:rFonts w:hint="cs"/>
          <w:rtl/>
        </w:rPr>
        <w:t>این برهان منطبق بر دو</w:t>
      </w:r>
      <w:r w:rsidR="009456B3">
        <w:rPr>
          <w:rFonts w:hint="cs"/>
          <w:rtl/>
        </w:rPr>
        <w:t xml:space="preserve"> امر است:</w:t>
      </w:r>
    </w:p>
    <w:p w:rsidR="00B13CCD" w:rsidRDefault="009456B3" w:rsidP="00C45C89">
      <w:pPr>
        <w:bidi/>
        <w:rPr>
          <w:rtl/>
        </w:rPr>
      </w:pPr>
      <w:r>
        <w:rPr>
          <w:rFonts w:hint="cs"/>
          <w:rtl/>
        </w:rPr>
        <w:t>1.</w:t>
      </w:r>
      <w:r w:rsidR="00C45C89">
        <w:rPr>
          <w:rFonts w:hint="cs"/>
          <w:rtl/>
        </w:rPr>
        <w:t>تکوینی</w:t>
      </w:r>
      <w:r w:rsidR="00703544">
        <w:rPr>
          <w:rFonts w:hint="cs"/>
          <w:rtl/>
        </w:rPr>
        <w:t>ّ</w:t>
      </w:r>
      <w:r w:rsidR="00C45C89">
        <w:rPr>
          <w:rFonts w:hint="cs"/>
          <w:rtl/>
        </w:rPr>
        <w:t>ات</w:t>
      </w:r>
      <w:r>
        <w:rPr>
          <w:rFonts w:hint="cs"/>
          <w:rtl/>
        </w:rPr>
        <w:t>؛ هر جوهری و هر عرضی بخواهد در عالم وجود</w:t>
      </w:r>
      <w:r w:rsidR="00054E73">
        <w:rPr>
          <w:rFonts w:hint="cs"/>
          <w:rtl/>
        </w:rPr>
        <w:t>،</w:t>
      </w:r>
      <w:r>
        <w:rPr>
          <w:rFonts w:hint="cs"/>
          <w:rtl/>
        </w:rPr>
        <w:t xml:space="preserve"> موجود شود باید مقتضی داشته باشد.</w:t>
      </w:r>
    </w:p>
    <w:p w:rsidR="00E14D6F" w:rsidRDefault="00E14D6F" w:rsidP="00703544">
      <w:pPr>
        <w:tabs>
          <w:tab w:val="left" w:pos="6806"/>
        </w:tabs>
        <w:bidi/>
        <w:rPr>
          <w:rtl/>
        </w:rPr>
      </w:pPr>
      <w:r>
        <w:rPr>
          <w:rFonts w:hint="cs"/>
          <w:rtl/>
        </w:rPr>
        <w:t>2.</w:t>
      </w:r>
      <w:r w:rsidR="00C45C89">
        <w:rPr>
          <w:rFonts w:hint="cs"/>
          <w:rtl/>
        </w:rPr>
        <w:t>تکوینی</w:t>
      </w:r>
      <w:r w:rsidR="00B13CCD">
        <w:rPr>
          <w:rFonts w:hint="cs"/>
          <w:rtl/>
        </w:rPr>
        <w:t>ّ</w:t>
      </w:r>
      <w:r w:rsidR="00C45C89">
        <w:rPr>
          <w:rFonts w:hint="cs"/>
          <w:rtl/>
        </w:rPr>
        <w:t>ات و غیر تکوینی</w:t>
      </w:r>
      <w:r w:rsidR="00B13CCD">
        <w:rPr>
          <w:rFonts w:hint="cs"/>
          <w:rtl/>
        </w:rPr>
        <w:t>ّ</w:t>
      </w:r>
      <w:r w:rsidR="00C45C89">
        <w:rPr>
          <w:rFonts w:hint="cs"/>
          <w:rtl/>
        </w:rPr>
        <w:t>ات حت</w:t>
      </w:r>
      <w:r w:rsidR="00B13CCD">
        <w:rPr>
          <w:rFonts w:hint="cs"/>
          <w:rtl/>
        </w:rPr>
        <w:t>ّ</w:t>
      </w:r>
      <w:r w:rsidR="00C45C89">
        <w:rPr>
          <w:rFonts w:hint="cs"/>
          <w:rtl/>
        </w:rPr>
        <w:t>ی</w:t>
      </w:r>
      <w:r>
        <w:rPr>
          <w:rFonts w:hint="cs"/>
          <w:rtl/>
        </w:rPr>
        <w:t xml:space="preserve"> اعتباری</w:t>
      </w:r>
      <w:r w:rsidR="00054E73">
        <w:rPr>
          <w:rFonts w:hint="cs"/>
          <w:rtl/>
        </w:rPr>
        <w:t>ّ</w:t>
      </w:r>
      <w:r>
        <w:rPr>
          <w:rFonts w:hint="cs"/>
          <w:rtl/>
        </w:rPr>
        <w:t>ات با قطع نظر از تضاد</w:t>
      </w:r>
      <w:r w:rsidR="00054E73">
        <w:rPr>
          <w:rFonts w:hint="cs"/>
          <w:rtl/>
        </w:rPr>
        <w:t>ّ</w:t>
      </w:r>
      <w:r w:rsidR="00703544">
        <w:rPr>
          <w:rFonts w:hint="cs"/>
          <w:rtl/>
        </w:rPr>
        <w:t>؛</w:t>
      </w:r>
    </w:p>
    <w:p w:rsidR="00B13CCD" w:rsidRDefault="00B13CCD" w:rsidP="00B13CCD">
      <w:pPr>
        <w:bidi/>
        <w:rPr>
          <w:rtl/>
        </w:rPr>
      </w:pPr>
      <w:r>
        <w:rPr>
          <w:rFonts w:hint="cs"/>
          <w:rtl/>
        </w:rPr>
        <w:t>اما مورد او</w:t>
      </w:r>
      <w:r w:rsidR="005268E5">
        <w:rPr>
          <w:rFonts w:hint="cs"/>
          <w:rtl/>
        </w:rPr>
        <w:t>ّ</w:t>
      </w:r>
      <w:r>
        <w:rPr>
          <w:rFonts w:hint="cs"/>
          <w:rtl/>
        </w:rPr>
        <w:t>ل</w:t>
      </w:r>
      <w:r w:rsidR="005268E5">
        <w:rPr>
          <w:rFonts w:hint="cs"/>
          <w:rtl/>
        </w:rPr>
        <w:t>،</w:t>
      </w:r>
      <w:r>
        <w:rPr>
          <w:rFonts w:hint="cs"/>
          <w:rtl/>
        </w:rPr>
        <w:t xml:space="preserve"> از مانحن فیه خارج است زیرا بحث ما در اعتباریّات است نه تکوینیّات.</w:t>
      </w:r>
    </w:p>
    <w:p w:rsidR="00276E91" w:rsidRDefault="005268E5" w:rsidP="00985CCF">
      <w:pPr>
        <w:bidi/>
        <w:rPr>
          <w:rtl/>
        </w:rPr>
      </w:pPr>
      <w:r>
        <w:rPr>
          <w:rFonts w:hint="cs"/>
          <w:rtl/>
        </w:rPr>
        <w:t>اما</w:t>
      </w:r>
      <w:r w:rsidR="00B13CCD">
        <w:rPr>
          <w:rFonts w:hint="cs"/>
          <w:rtl/>
        </w:rPr>
        <w:t xml:space="preserve"> مورد دو</w:t>
      </w:r>
      <w:r>
        <w:rPr>
          <w:rFonts w:hint="cs"/>
          <w:rtl/>
        </w:rPr>
        <w:t>ّ</w:t>
      </w:r>
      <w:r w:rsidR="00B13CCD">
        <w:rPr>
          <w:rFonts w:hint="cs"/>
          <w:rtl/>
        </w:rPr>
        <w:t>م</w:t>
      </w:r>
      <w:r>
        <w:rPr>
          <w:rFonts w:hint="cs"/>
          <w:rtl/>
        </w:rPr>
        <w:t>،</w:t>
      </w:r>
      <w:r w:rsidR="00B13CCD">
        <w:rPr>
          <w:rFonts w:hint="cs"/>
          <w:rtl/>
        </w:rPr>
        <w:t xml:space="preserve"> نیز از مانحن فیه خارج است زیرا بحث ما در اعتباری</w:t>
      </w:r>
      <w:r>
        <w:rPr>
          <w:rFonts w:hint="cs"/>
          <w:rtl/>
        </w:rPr>
        <w:t>ّ</w:t>
      </w:r>
      <w:r w:rsidR="00B13CCD">
        <w:rPr>
          <w:rFonts w:hint="cs"/>
          <w:rtl/>
        </w:rPr>
        <w:t>ات بما هو متضاد</w:t>
      </w:r>
      <w:r>
        <w:rPr>
          <w:rFonts w:hint="cs"/>
          <w:rtl/>
        </w:rPr>
        <w:t>ّ</w:t>
      </w:r>
      <w:r w:rsidR="00B13CCD">
        <w:rPr>
          <w:rFonts w:hint="cs"/>
          <w:rtl/>
        </w:rPr>
        <w:t>ین است نه بما هو هو؛ حیثی</w:t>
      </w:r>
      <w:r>
        <w:rPr>
          <w:rFonts w:hint="cs"/>
          <w:rtl/>
        </w:rPr>
        <w:t>ّ</w:t>
      </w:r>
      <w:r w:rsidR="00B13CCD">
        <w:rPr>
          <w:rFonts w:hint="cs"/>
          <w:rtl/>
        </w:rPr>
        <w:t>ات در مباحث علمی مدار بحث را مشخ</w:t>
      </w:r>
      <w:r>
        <w:rPr>
          <w:rFonts w:hint="cs"/>
          <w:rtl/>
        </w:rPr>
        <w:t>ّ</w:t>
      </w:r>
      <w:r w:rsidR="00B13CCD">
        <w:rPr>
          <w:rFonts w:hint="cs"/>
          <w:rtl/>
        </w:rPr>
        <w:t>ص می کنند</w:t>
      </w:r>
      <w:r>
        <w:rPr>
          <w:rFonts w:hint="cs"/>
          <w:rtl/>
        </w:rPr>
        <w:t xml:space="preserve"> و با تغییر حیثی</w:t>
      </w:r>
      <w:r w:rsidR="00703544">
        <w:rPr>
          <w:rFonts w:hint="cs"/>
          <w:rtl/>
        </w:rPr>
        <w:t>ّ</w:t>
      </w:r>
      <w:r>
        <w:rPr>
          <w:rFonts w:hint="cs"/>
          <w:rtl/>
        </w:rPr>
        <w:t>ت، مدار بحث تغییر می کند؛</w:t>
      </w:r>
      <w:r w:rsidR="00B13CCD">
        <w:rPr>
          <w:rFonts w:hint="cs"/>
          <w:rtl/>
        </w:rPr>
        <w:t xml:space="preserve"> بحث از حیثی</w:t>
      </w:r>
      <w:r>
        <w:rPr>
          <w:rFonts w:hint="cs"/>
          <w:rtl/>
        </w:rPr>
        <w:t>ّ</w:t>
      </w:r>
      <w:r w:rsidR="00B13CCD">
        <w:rPr>
          <w:rFonts w:hint="cs"/>
          <w:rtl/>
        </w:rPr>
        <w:t>ت تضاد</w:t>
      </w:r>
      <w:r>
        <w:rPr>
          <w:rFonts w:hint="cs"/>
          <w:rtl/>
        </w:rPr>
        <w:t>ّ</w:t>
      </w:r>
      <w:r w:rsidR="00B13CCD">
        <w:rPr>
          <w:rFonts w:hint="cs"/>
          <w:rtl/>
        </w:rPr>
        <w:t xml:space="preserve"> با بحث از حیثی</w:t>
      </w:r>
      <w:r>
        <w:rPr>
          <w:rFonts w:hint="cs"/>
          <w:rtl/>
        </w:rPr>
        <w:t>ّ</w:t>
      </w:r>
      <w:r w:rsidR="00B13CCD">
        <w:rPr>
          <w:rFonts w:hint="cs"/>
          <w:rtl/>
        </w:rPr>
        <w:t>ت علی</w:t>
      </w:r>
      <w:r>
        <w:rPr>
          <w:rFonts w:hint="cs"/>
          <w:rtl/>
        </w:rPr>
        <w:t>ّ</w:t>
      </w:r>
      <w:r w:rsidR="00B13CCD">
        <w:rPr>
          <w:rFonts w:hint="cs"/>
          <w:rtl/>
        </w:rPr>
        <w:t>ت</w:t>
      </w:r>
      <w:r>
        <w:rPr>
          <w:rFonts w:hint="cs"/>
          <w:rtl/>
        </w:rPr>
        <w:t>،</w:t>
      </w:r>
      <w:r w:rsidR="00B13CCD">
        <w:rPr>
          <w:rFonts w:hint="cs"/>
          <w:rtl/>
        </w:rPr>
        <w:t xml:space="preserve"> متفاوت است؛ </w:t>
      </w:r>
      <w:r w:rsidR="00276E91">
        <w:rPr>
          <w:rFonts w:hint="cs"/>
          <w:rtl/>
        </w:rPr>
        <w:t>فرمایش محق</w:t>
      </w:r>
      <w:r w:rsidR="009F6675">
        <w:rPr>
          <w:rFonts w:hint="cs"/>
          <w:rtl/>
        </w:rPr>
        <w:t>ّ</w:t>
      </w:r>
      <w:r w:rsidR="00276E91">
        <w:rPr>
          <w:rFonts w:hint="cs"/>
          <w:rtl/>
        </w:rPr>
        <w:t>ق خوئی مربوط به حیثی</w:t>
      </w:r>
      <w:r w:rsidR="009F6675">
        <w:rPr>
          <w:rFonts w:hint="cs"/>
          <w:rtl/>
        </w:rPr>
        <w:t>ّ</w:t>
      </w:r>
      <w:r w:rsidR="00276E91">
        <w:rPr>
          <w:rFonts w:hint="cs"/>
          <w:rtl/>
        </w:rPr>
        <w:t>ت تضاد</w:t>
      </w:r>
      <w:r w:rsidR="009F6675">
        <w:rPr>
          <w:rFonts w:hint="cs"/>
          <w:rtl/>
        </w:rPr>
        <w:t>ّ</w:t>
      </w:r>
      <w:r w:rsidR="00276E91">
        <w:rPr>
          <w:rFonts w:hint="cs"/>
          <w:rtl/>
        </w:rPr>
        <w:t xml:space="preserve"> نیست بل</w:t>
      </w:r>
      <w:bookmarkStart w:id="0" w:name="_GoBack"/>
      <w:bookmarkEnd w:id="0"/>
      <w:r w:rsidR="00276E91">
        <w:rPr>
          <w:rFonts w:hint="cs"/>
          <w:rtl/>
        </w:rPr>
        <w:t>که از حیث عل</w:t>
      </w:r>
      <w:r w:rsidR="009F6675">
        <w:rPr>
          <w:rFonts w:hint="cs"/>
          <w:rtl/>
        </w:rPr>
        <w:t>ّ</w:t>
      </w:r>
      <w:r w:rsidR="00276E91">
        <w:rPr>
          <w:rFonts w:hint="cs"/>
          <w:rtl/>
        </w:rPr>
        <w:t>ت و معلول است.</w:t>
      </w:r>
      <w:r w:rsidR="002C5259">
        <w:rPr>
          <w:rFonts w:hint="cs"/>
          <w:rtl/>
        </w:rPr>
        <w:t xml:space="preserve"> در مثال</w:t>
      </w:r>
      <w:r w:rsidR="00B13CCD">
        <w:rPr>
          <w:rFonts w:hint="cs"/>
          <w:rtl/>
        </w:rPr>
        <w:t xml:space="preserve"> ایشان یعنی</w:t>
      </w:r>
      <w:r w:rsidR="002C5259">
        <w:rPr>
          <w:rFonts w:hint="cs"/>
          <w:rtl/>
        </w:rPr>
        <w:t xml:space="preserve"> احراق</w:t>
      </w:r>
      <w:r w:rsidR="00B13CCD">
        <w:rPr>
          <w:rFonts w:hint="cs"/>
          <w:rtl/>
        </w:rPr>
        <w:t xml:space="preserve"> و رطوبت</w:t>
      </w:r>
      <w:r w:rsidR="002C5259">
        <w:rPr>
          <w:rFonts w:hint="cs"/>
          <w:rtl/>
        </w:rPr>
        <w:t>،</w:t>
      </w:r>
      <w:r w:rsidR="00C15827">
        <w:rPr>
          <w:rFonts w:hint="cs"/>
          <w:rtl/>
        </w:rPr>
        <w:t xml:space="preserve"> بحث </w:t>
      </w:r>
      <w:r w:rsidR="00C15827">
        <w:rPr>
          <w:rFonts w:hint="cs"/>
          <w:rtl/>
        </w:rPr>
        <w:lastRenderedPageBreak/>
        <w:t>از</w:t>
      </w:r>
      <w:r w:rsidR="002C5259">
        <w:rPr>
          <w:rFonts w:hint="cs"/>
          <w:rtl/>
        </w:rPr>
        <w:t xml:space="preserve"> حیثی</w:t>
      </w:r>
      <w:r w:rsidR="00C15827">
        <w:rPr>
          <w:rFonts w:hint="cs"/>
          <w:rtl/>
        </w:rPr>
        <w:t>ّ</w:t>
      </w:r>
      <w:r w:rsidR="002C5259">
        <w:rPr>
          <w:rFonts w:hint="cs"/>
          <w:rtl/>
        </w:rPr>
        <w:t>ت عل</w:t>
      </w:r>
      <w:r w:rsidR="00C15827">
        <w:rPr>
          <w:rFonts w:hint="cs"/>
          <w:rtl/>
        </w:rPr>
        <w:t>ّ</w:t>
      </w:r>
      <w:r w:rsidR="002C5259">
        <w:rPr>
          <w:rFonts w:hint="cs"/>
          <w:rtl/>
        </w:rPr>
        <w:t>ت و معلول است که ظاهراً ایشان با حیثی</w:t>
      </w:r>
      <w:r w:rsidR="00C15827">
        <w:rPr>
          <w:rFonts w:hint="cs"/>
          <w:rtl/>
        </w:rPr>
        <w:t>ّ</w:t>
      </w:r>
      <w:r w:rsidR="002C5259">
        <w:rPr>
          <w:rFonts w:hint="cs"/>
          <w:rtl/>
        </w:rPr>
        <w:t>ت تضاد</w:t>
      </w:r>
      <w:r w:rsidR="00C15827">
        <w:rPr>
          <w:rFonts w:hint="cs"/>
          <w:rtl/>
        </w:rPr>
        <w:t>ّ</w:t>
      </w:r>
      <w:r w:rsidR="002C5259">
        <w:rPr>
          <w:rFonts w:hint="cs"/>
          <w:rtl/>
        </w:rPr>
        <w:t xml:space="preserve"> خلط کرده است.</w:t>
      </w:r>
      <w:r>
        <w:rPr>
          <w:rFonts w:hint="cs"/>
          <w:rtl/>
        </w:rPr>
        <w:t xml:space="preserve"> </w:t>
      </w:r>
      <w:r w:rsidR="009A03A2">
        <w:rPr>
          <w:rFonts w:hint="cs"/>
          <w:rtl/>
        </w:rPr>
        <w:t>زیرا خود ای</w:t>
      </w:r>
      <w:r w:rsidR="00561A2B">
        <w:rPr>
          <w:rFonts w:hint="cs"/>
          <w:rtl/>
        </w:rPr>
        <w:t>ش</w:t>
      </w:r>
      <w:r w:rsidR="009A03A2">
        <w:rPr>
          <w:rFonts w:hint="cs"/>
          <w:rtl/>
        </w:rPr>
        <w:t>ان فرمود</w:t>
      </w:r>
      <w:r>
        <w:rPr>
          <w:rFonts w:hint="cs"/>
          <w:rtl/>
        </w:rPr>
        <w:t>:</w:t>
      </w:r>
      <w:r w:rsidR="009A03A2">
        <w:rPr>
          <w:rFonts w:hint="cs"/>
          <w:rtl/>
        </w:rPr>
        <w:t xml:space="preserve"> قضی</w:t>
      </w:r>
      <w:r>
        <w:rPr>
          <w:rFonts w:hint="cs"/>
          <w:rtl/>
        </w:rPr>
        <w:t>ّ</w:t>
      </w:r>
      <w:r w:rsidR="009A03A2">
        <w:rPr>
          <w:rFonts w:hint="cs"/>
          <w:rtl/>
        </w:rPr>
        <w:t xml:space="preserve">ه ی </w:t>
      </w:r>
      <w:r w:rsidR="00561A2B">
        <w:rPr>
          <w:rFonts w:hint="cs"/>
          <w:rtl/>
        </w:rPr>
        <w:t>«</w:t>
      </w:r>
      <w:r w:rsidR="009A03A2">
        <w:rPr>
          <w:rFonts w:hint="cs"/>
          <w:rtl/>
        </w:rPr>
        <w:t>اقتضاء المحال محال</w:t>
      </w:r>
      <w:r w:rsidR="00561A2B">
        <w:rPr>
          <w:rFonts w:hint="cs"/>
          <w:rtl/>
        </w:rPr>
        <w:t>»</w:t>
      </w:r>
      <w:r w:rsidR="009A03A2">
        <w:rPr>
          <w:rFonts w:hint="cs"/>
          <w:rtl/>
        </w:rPr>
        <w:t xml:space="preserve"> در جایی است که تضاد</w:t>
      </w:r>
      <w:r w:rsidR="0074581D">
        <w:rPr>
          <w:rFonts w:hint="cs"/>
          <w:rtl/>
        </w:rPr>
        <w:t>ّ</w:t>
      </w:r>
      <w:r w:rsidR="009A03A2">
        <w:rPr>
          <w:rFonts w:hint="cs"/>
          <w:rtl/>
        </w:rPr>
        <w:t xml:space="preserve"> باشد.</w:t>
      </w:r>
    </w:p>
    <w:p w:rsidR="00D75500" w:rsidRPr="00251869" w:rsidRDefault="00251869" w:rsidP="00D75500">
      <w:pPr>
        <w:bidi/>
        <w:rPr>
          <w:color w:val="FF0000"/>
        </w:rPr>
      </w:pPr>
      <w:r w:rsidRPr="00251869">
        <w:rPr>
          <w:rFonts w:hint="cs"/>
          <w:color w:val="FF0000"/>
          <w:rtl/>
        </w:rPr>
        <w:t>(پایان)</w:t>
      </w:r>
    </w:p>
    <w:sectPr w:rsidR="00D75500" w:rsidRPr="00251869" w:rsidSect="00693968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D53"/>
    <w:rsid w:val="00054E73"/>
    <w:rsid w:val="00081D53"/>
    <w:rsid w:val="000B73FD"/>
    <w:rsid w:val="00117EB2"/>
    <w:rsid w:val="001842D0"/>
    <w:rsid w:val="001E31F8"/>
    <w:rsid w:val="001F1171"/>
    <w:rsid w:val="00205688"/>
    <w:rsid w:val="00251869"/>
    <w:rsid w:val="00276E91"/>
    <w:rsid w:val="002C5259"/>
    <w:rsid w:val="00355C55"/>
    <w:rsid w:val="00357F30"/>
    <w:rsid w:val="003B02F3"/>
    <w:rsid w:val="003D3462"/>
    <w:rsid w:val="00464581"/>
    <w:rsid w:val="00524DCC"/>
    <w:rsid w:val="005268E5"/>
    <w:rsid w:val="00561A2B"/>
    <w:rsid w:val="00585E22"/>
    <w:rsid w:val="005A4C5A"/>
    <w:rsid w:val="00633772"/>
    <w:rsid w:val="00693968"/>
    <w:rsid w:val="00703544"/>
    <w:rsid w:val="0074581D"/>
    <w:rsid w:val="00836753"/>
    <w:rsid w:val="009456B3"/>
    <w:rsid w:val="00963823"/>
    <w:rsid w:val="00985CCF"/>
    <w:rsid w:val="009A03A2"/>
    <w:rsid w:val="009F6675"/>
    <w:rsid w:val="00B13CCD"/>
    <w:rsid w:val="00B14400"/>
    <w:rsid w:val="00B14EB7"/>
    <w:rsid w:val="00B347FE"/>
    <w:rsid w:val="00B5156D"/>
    <w:rsid w:val="00B7572C"/>
    <w:rsid w:val="00C15827"/>
    <w:rsid w:val="00C45C89"/>
    <w:rsid w:val="00D03474"/>
    <w:rsid w:val="00D75500"/>
    <w:rsid w:val="00E14D6F"/>
    <w:rsid w:val="00E624D0"/>
    <w:rsid w:val="00F3777C"/>
    <w:rsid w:val="00F40569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28</cp:revision>
  <dcterms:created xsi:type="dcterms:W3CDTF">2020-02-02T03:43:00Z</dcterms:created>
  <dcterms:modified xsi:type="dcterms:W3CDTF">2020-02-02T17:56:00Z</dcterms:modified>
</cp:coreProperties>
</file>